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0B08" w:rsidRPr="00BE319D" w:rsidRDefault="00230B08" w:rsidP="00230B08">
      <w:pPr>
        <w:rPr>
          <w:rFonts w:ascii="Arial" w:hAnsi="Arial" w:cs="Arial"/>
          <w:b/>
          <w:sz w:val="22"/>
          <w:szCs w:val="22"/>
        </w:rPr>
      </w:pPr>
      <w:r w:rsidRPr="00BE319D">
        <w:rPr>
          <w:rFonts w:ascii="Arial" w:hAnsi="Arial" w:cs="Arial"/>
          <w:b/>
          <w:sz w:val="22"/>
          <w:szCs w:val="22"/>
        </w:rPr>
        <w:t>Statement of intent:</w:t>
      </w:r>
    </w:p>
    <w:p w:rsidR="00230B08" w:rsidRPr="00BE319D" w:rsidRDefault="00230B08" w:rsidP="00230B08">
      <w:pPr>
        <w:rPr>
          <w:rFonts w:ascii="Arial" w:hAnsi="Arial" w:cs="Arial"/>
          <w:sz w:val="22"/>
          <w:szCs w:val="22"/>
        </w:rPr>
      </w:pPr>
      <w:r w:rsidRPr="00BE319D">
        <w:rPr>
          <w:rFonts w:ascii="Arial" w:hAnsi="Arial" w:cs="Arial"/>
          <w:sz w:val="22"/>
          <w:szCs w:val="22"/>
        </w:rPr>
        <w:t>The policy confirms the procedures that we will take should a child, member of staff or visitor enter the pre-school or be in contact with anyone from the pre-school and has a notifiable disease.  Whilst children will pick up infections and illnesses, at Ladybirds we aim to ensure that the risk of them doing so are kept to an absolute minimum. This is also to protect our staff members.</w:t>
      </w:r>
    </w:p>
    <w:p w:rsidR="00230B08" w:rsidRPr="00BE319D" w:rsidRDefault="00230B08" w:rsidP="00230B08">
      <w:pPr>
        <w:rPr>
          <w:rFonts w:ascii="Arial" w:hAnsi="Arial" w:cs="Arial"/>
          <w:sz w:val="22"/>
          <w:szCs w:val="22"/>
        </w:rPr>
      </w:pPr>
    </w:p>
    <w:p w:rsidR="00230B08" w:rsidRPr="00BE319D" w:rsidRDefault="00230B08" w:rsidP="00230B08">
      <w:pPr>
        <w:rPr>
          <w:rFonts w:ascii="Arial" w:hAnsi="Arial" w:cs="Arial"/>
          <w:b/>
          <w:sz w:val="22"/>
          <w:szCs w:val="22"/>
        </w:rPr>
      </w:pPr>
      <w:r w:rsidRPr="00BE319D">
        <w:rPr>
          <w:rFonts w:ascii="Arial" w:hAnsi="Arial" w:cs="Arial"/>
          <w:b/>
          <w:sz w:val="22"/>
          <w:szCs w:val="22"/>
        </w:rPr>
        <w:t>Infectious Diseases:</w:t>
      </w:r>
    </w:p>
    <w:p w:rsidR="00230B08" w:rsidRPr="00BE319D" w:rsidRDefault="00230B08" w:rsidP="00230B08">
      <w:pPr>
        <w:rPr>
          <w:rFonts w:ascii="Arial" w:hAnsi="Arial" w:cs="Arial"/>
          <w:sz w:val="22"/>
          <w:szCs w:val="22"/>
        </w:rPr>
      </w:pPr>
      <w:r w:rsidRPr="00BE319D">
        <w:rPr>
          <w:rFonts w:ascii="Arial" w:hAnsi="Arial" w:cs="Arial"/>
          <w:sz w:val="22"/>
          <w:szCs w:val="22"/>
        </w:rPr>
        <w:t xml:space="preserve">The following are considered infectious diseases and must be reported immediately; </w:t>
      </w:r>
    </w:p>
    <w:p w:rsidR="00230B08" w:rsidRPr="00BE319D" w:rsidRDefault="00230B08" w:rsidP="00230B08">
      <w:pPr>
        <w:rPr>
          <w:rFonts w:ascii="Arial" w:hAnsi="Arial" w:cs="Arial"/>
          <w:sz w:val="22"/>
          <w:szCs w:val="22"/>
        </w:rPr>
      </w:pPr>
      <w:r w:rsidRPr="00BE319D">
        <w:rPr>
          <w:rFonts w:ascii="Arial" w:hAnsi="Arial" w:cs="Arial"/>
          <w:sz w:val="22"/>
          <w:szCs w:val="22"/>
        </w:rPr>
        <w:t>(</w:t>
      </w:r>
      <w:proofErr w:type="gramStart"/>
      <w:r w:rsidRPr="00BE319D">
        <w:rPr>
          <w:rFonts w:ascii="Arial" w:hAnsi="Arial" w:cs="Arial"/>
          <w:sz w:val="22"/>
          <w:szCs w:val="22"/>
        </w:rPr>
        <w:t>updated</w:t>
      </w:r>
      <w:proofErr w:type="gramEnd"/>
      <w:r w:rsidRPr="00BE319D">
        <w:rPr>
          <w:rFonts w:ascii="Arial" w:hAnsi="Arial" w:cs="Arial"/>
          <w:sz w:val="22"/>
          <w:szCs w:val="22"/>
        </w:rPr>
        <w:t xml:space="preserve"> February 2017)</w:t>
      </w:r>
    </w:p>
    <w:p w:rsidR="00230B08" w:rsidRPr="00BE319D" w:rsidRDefault="00230B08" w:rsidP="00230B08">
      <w:pPr>
        <w:rPr>
          <w:rFonts w:ascii="Arial" w:hAnsi="Arial" w:cs="Arial"/>
          <w:color w:val="FF0000"/>
          <w:sz w:val="22"/>
          <w:szCs w:val="22"/>
        </w:rPr>
      </w:pPr>
    </w:p>
    <w:p w:rsidR="00230B08" w:rsidRPr="00BE319D" w:rsidRDefault="00230B08" w:rsidP="00230B08">
      <w:pPr>
        <w:rPr>
          <w:rFonts w:ascii="Arial" w:hAnsi="Arial" w:cs="Arial"/>
          <w:sz w:val="22"/>
          <w:szCs w:val="22"/>
        </w:rPr>
      </w:pP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p>
    <w:p w:rsidR="00230B08" w:rsidRPr="00BE319D" w:rsidRDefault="00230B08" w:rsidP="00230B08">
      <w:pPr>
        <w:rPr>
          <w:rFonts w:ascii="Arial" w:hAnsi="Arial" w:cs="Arial"/>
          <w:sz w:val="22"/>
          <w:szCs w:val="22"/>
        </w:rPr>
      </w:pPr>
      <w:r w:rsidRPr="00BE319D">
        <w:rPr>
          <w:rFonts w:ascii="Arial" w:hAnsi="Arial" w:cs="Arial"/>
          <w:sz w:val="22"/>
          <w:szCs w:val="22"/>
        </w:rPr>
        <w:t>Anthrax</w:t>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proofErr w:type="spellStart"/>
      <w:r w:rsidRPr="00BE319D">
        <w:rPr>
          <w:rFonts w:ascii="Arial" w:hAnsi="Arial" w:cs="Arial"/>
          <w:sz w:val="22"/>
          <w:szCs w:val="22"/>
        </w:rPr>
        <w:t>Ophthalmia</w:t>
      </w:r>
      <w:proofErr w:type="spellEnd"/>
      <w:r w:rsidRPr="00BE319D">
        <w:rPr>
          <w:rFonts w:ascii="Arial" w:hAnsi="Arial" w:cs="Arial"/>
          <w:sz w:val="22"/>
          <w:szCs w:val="22"/>
        </w:rPr>
        <w:t xml:space="preserve"> </w:t>
      </w:r>
      <w:proofErr w:type="spellStart"/>
      <w:r w:rsidRPr="00BE319D">
        <w:rPr>
          <w:rFonts w:ascii="Arial" w:hAnsi="Arial" w:cs="Arial"/>
          <w:sz w:val="22"/>
          <w:szCs w:val="22"/>
        </w:rPr>
        <w:t>neonatorum</w:t>
      </w:r>
      <w:proofErr w:type="spellEnd"/>
    </w:p>
    <w:p w:rsidR="00230B08" w:rsidRPr="00BE319D" w:rsidRDefault="00230B08" w:rsidP="00230B08">
      <w:pPr>
        <w:rPr>
          <w:rFonts w:ascii="Arial" w:hAnsi="Arial" w:cs="Arial"/>
          <w:sz w:val="22"/>
          <w:szCs w:val="22"/>
        </w:rPr>
      </w:pPr>
      <w:r w:rsidRPr="00BE319D">
        <w:rPr>
          <w:rFonts w:ascii="Arial" w:hAnsi="Arial" w:cs="Arial"/>
          <w:sz w:val="22"/>
          <w:szCs w:val="22"/>
        </w:rPr>
        <w:t xml:space="preserve">Botulism </w:t>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t>Paratyphoid Fever</w:t>
      </w:r>
    </w:p>
    <w:p w:rsidR="00230B08" w:rsidRPr="00BE319D" w:rsidRDefault="00230B08" w:rsidP="00230B08">
      <w:pPr>
        <w:rPr>
          <w:rFonts w:ascii="Arial" w:hAnsi="Arial" w:cs="Arial"/>
          <w:sz w:val="22"/>
          <w:szCs w:val="22"/>
        </w:rPr>
      </w:pPr>
      <w:r w:rsidRPr="00BE319D">
        <w:rPr>
          <w:rFonts w:ascii="Arial" w:hAnsi="Arial" w:cs="Arial"/>
          <w:sz w:val="22"/>
          <w:szCs w:val="22"/>
        </w:rPr>
        <w:t xml:space="preserve">Brucellosis </w:t>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t>Pandemic Flu</w:t>
      </w:r>
    </w:p>
    <w:p w:rsidR="00230B08" w:rsidRPr="00BE319D" w:rsidRDefault="00230B08" w:rsidP="00230B08">
      <w:pPr>
        <w:rPr>
          <w:rFonts w:ascii="Arial" w:hAnsi="Arial" w:cs="Arial"/>
          <w:sz w:val="22"/>
          <w:szCs w:val="22"/>
        </w:rPr>
      </w:pPr>
      <w:r w:rsidRPr="00BE319D">
        <w:rPr>
          <w:rFonts w:ascii="Arial" w:hAnsi="Arial" w:cs="Arial"/>
          <w:sz w:val="22"/>
          <w:szCs w:val="22"/>
        </w:rPr>
        <w:t>Cholera</w:t>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t>Plague</w:t>
      </w:r>
    </w:p>
    <w:p w:rsidR="00230B08" w:rsidRPr="00BE319D" w:rsidRDefault="00230B08" w:rsidP="00230B08">
      <w:pPr>
        <w:rPr>
          <w:rFonts w:ascii="Arial" w:hAnsi="Arial" w:cs="Arial"/>
          <w:sz w:val="22"/>
          <w:szCs w:val="22"/>
        </w:rPr>
      </w:pPr>
      <w:r w:rsidRPr="00BE319D">
        <w:rPr>
          <w:rFonts w:ascii="Arial" w:hAnsi="Arial" w:cs="Arial"/>
          <w:sz w:val="22"/>
          <w:szCs w:val="22"/>
        </w:rPr>
        <w:t>Diphtheria</w:t>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t>Poliomyelitis (Acute)</w:t>
      </w:r>
    </w:p>
    <w:p w:rsidR="00230B08" w:rsidRPr="00BE319D" w:rsidRDefault="00230B08" w:rsidP="00230B08">
      <w:pPr>
        <w:rPr>
          <w:rFonts w:ascii="Arial" w:hAnsi="Arial" w:cs="Arial"/>
          <w:sz w:val="22"/>
          <w:szCs w:val="22"/>
        </w:rPr>
      </w:pPr>
      <w:r w:rsidRPr="00BE319D">
        <w:rPr>
          <w:rFonts w:ascii="Arial" w:hAnsi="Arial" w:cs="Arial"/>
          <w:sz w:val="22"/>
          <w:szCs w:val="22"/>
        </w:rPr>
        <w:t>Encephalitis (Acute)</w:t>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t>Rabies</w:t>
      </w:r>
    </w:p>
    <w:p w:rsidR="00230B08" w:rsidRPr="00BE319D" w:rsidRDefault="00230B08" w:rsidP="00230B08">
      <w:pPr>
        <w:rPr>
          <w:rFonts w:ascii="Arial" w:hAnsi="Arial" w:cs="Arial"/>
          <w:sz w:val="22"/>
          <w:szCs w:val="22"/>
        </w:rPr>
      </w:pPr>
      <w:r w:rsidRPr="00BE319D">
        <w:rPr>
          <w:rFonts w:ascii="Arial" w:hAnsi="Arial" w:cs="Arial"/>
          <w:sz w:val="22"/>
          <w:szCs w:val="22"/>
        </w:rPr>
        <w:t>Enteric Fever</w:t>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t>Relapsing fever</w:t>
      </w:r>
    </w:p>
    <w:p w:rsidR="00230B08" w:rsidRPr="00BE319D" w:rsidRDefault="00230B08" w:rsidP="00230B08">
      <w:pPr>
        <w:rPr>
          <w:rFonts w:ascii="Arial" w:hAnsi="Arial" w:cs="Arial"/>
          <w:sz w:val="22"/>
          <w:szCs w:val="22"/>
        </w:rPr>
      </w:pPr>
      <w:r w:rsidRPr="00BE319D">
        <w:rPr>
          <w:rFonts w:ascii="Arial" w:hAnsi="Arial" w:cs="Arial"/>
          <w:sz w:val="22"/>
          <w:szCs w:val="22"/>
        </w:rPr>
        <w:t>Food Poisoning (or suspected food poisoning)</w:t>
      </w:r>
      <w:r w:rsidR="00BE319D">
        <w:rPr>
          <w:rFonts w:ascii="Arial" w:hAnsi="Arial" w:cs="Arial"/>
          <w:sz w:val="22"/>
          <w:szCs w:val="22"/>
        </w:rPr>
        <w:tab/>
      </w:r>
      <w:r w:rsidRPr="00BE319D">
        <w:rPr>
          <w:rFonts w:ascii="Arial" w:hAnsi="Arial" w:cs="Arial"/>
          <w:sz w:val="22"/>
          <w:szCs w:val="22"/>
        </w:rPr>
        <w:tab/>
        <w:t>Rubella</w:t>
      </w:r>
    </w:p>
    <w:p w:rsidR="00230B08" w:rsidRPr="00BE319D" w:rsidRDefault="00230B08" w:rsidP="00230B08">
      <w:pPr>
        <w:rPr>
          <w:rFonts w:ascii="Arial" w:hAnsi="Arial" w:cs="Arial"/>
          <w:sz w:val="22"/>
          <w:szCs w:val="22"/>
        </w:rPr>
      </w:pPr>
      <w:r w:rsidRPr="00BE319D">
        <w:rPr>
          <w:rFonts w:ascii="Arial" w:hAnsi="Arial" w:cs="Arial"/>
          <w:sz w:val="22"/>
          <w:szCs w:val="22"/>
        </w:rPr>
        <w:t xml:space="preserve">Haemolytic </w:t>
      </w:r>
      <w:proofErr w:type="spellStart"/>
      <w:r w:rsidRPr="00BE319D">
        <w:rPr>
          <w:rFonts w:ascii="Arial" w:hAnsi="Arial" w:cs="Arial"/>
          <w:sz w:val="22"/>
          <w:szCs w:val="22"/>
        </w:rPr>
        <w:t>uraemic</w:t>
      </w:r>
      <w:proofErr w:type="spellEnd"/>
      <w:r w:rsidRPr="00BE319D">
        <w:rPr>
          <w:rFonts w:ascii="Arial" w:hAnsi="Arial" w:cs="Arial"/>
          <w:sz w:val="22"/>
          <w:szCs w:val="22"/>
        </w:rPr>
        <w:t xml:space="preserve"> syndrome</w:t>
      </w:r>
      <w:r w:rsidRPr="00BE319D">
        <w:rPr>
          <w:rFonts w:ascii="Arial" w:hAnsi="Arial" w:cs="Arial"/>
          <w:sz w:val="22"/>
          <w:szCs w:val="22"/>
        </w:rPr>
        <w:tab/>
      </w:r>
      <w:r w:rsidR="00BE319D">
        <w:rPr>
          <w:rFonts w:ascii="Arial" w:hAnsi="Arial" w:cs="Arial"/>
          <w:sz w:val="22"/>
          <w:szCs w:val="22"/>
        </w:rPr>
        <w:tab/>
      </w:r>
      <w:r w:rsidR="00BE319D">
        <w:rPr>
          <w:rFonts w:ascii="Arial" w:hAnsi="Arial" w:cs="Arial"/>
          <w:sz w:val="22"/>
          <w:szCs w:val="22"/>
        </w:rPr>
        <w:tab/>
      </w:r>
      <w:r w:rsidRPr="00BE319D">
        <w:rPr>
          <w:rFonts w:ascii="Arial" w:hAnsi="Arial" w:cs="Arial"/>
          <w:sz w:val="22"/>
          <w:szCs w:val="22"/>
        </w:rPr>
        <w:tab/>
        <w:t>Rabies</w:t>
      </w:r>
    </w:p>
    <w:p w:rsidR="00230B08" w:rsidRPr="00BE319D" w:rsidRDefault="00230B08" w:rsidP="00230B08">
      <w:pPr>
        <w:rPr>
          <w:rFonts w:ascii="Arial" w:hAnsi="Arial" w:cs="Arial"/>
          <w:sz w:val="22"/>
          <w:szCs w:val="22"/>
        </w:rPr>
      </w:pPr>
      <w:r w:rsidRPr="00BE319D">
        <w:rPr>
          <w:rFonts w:ascii="Arial" w:hAnsi="Arial" w:cs="Arial"/>
          <w:sz w:val="22"/>
          <w:szCs w:val="22"/>
        </w:rPr>
        <w:t>Haemorrhagic fever (viral)</w:t>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t>SARS</w:t>
      </w:r>
    </w:p>
    <w:p w:rsidR="00230B08" w:rsidRPr="00BE319D" w:rsidRDefault="00230B08" w:rsidP="00230B08">
      <w:pPr>
        <w:rPr>
          <w:rFonts w:ascii="Arial" w:hAnsi="Arial" w:cs="Arial"/>
          <w:sz w:val="22"/>
          <w:szCs w:val="22"/>
        </w:rPr>
      </w:pPr>
      <w:r w:rsidRPr="00BE319D">
        <w:rPr>
          <w:rFonts w:ascii="Arial" w:hAnsi="Arial" w:cs="Arial"/>
          <w:sz w:val="22"/>
          <w:szCs w:val="22"/>
        </w:rPr>
        <w:t>Hepatitis (viral, A, B, C, D, E) (Acute Infectious)</w:t>
      </w:r>
      <w:r w:rsidRPr="00BE319D">
        <w:rPr>
          <w:rFonts w:ascii="Arial" w:hAnsi="Arial" w:cs="Arial"/>
          <w:sz w:val="22"/>
          <w:szCs w:val="22"/>
        </w:rPr>
        <w:tab/>
      </w:r>
      <w:r w:rsidRPr="00BE319D">
        <w:rPr>
          <w:rFonts w:ascii="Arial" w:hAnsi="Arial" w:cs="Arial"/>
          <w:sz w:val="22"/>
          <w:szCs w:val="22"/>
        </w:rPr>
        <w:tab/>
        <w:t>Scarlet Fever</w:t>
      </w:r>
    </w:p>
    <w:p w:rsidR="00230B08" w:rsidRPr="00BE319D" w:rsidRDefault="00230B08" w:rsidP="00230B08">
      <w:pPr>
        <w:rPr>
          <w:rFonts w:ascii="Arial" w:hAnsi="Arial" w:cs="Arial"/>
          <w:sz w:val="22"/>
          <w:szCs w:val="22"/>
        </w:rPr>
      </w:pPr>
      <w:r w:rsidRPr="00BE319D">
        <w:rPr>
          <w:rFonts w:ascii="Arial" w:hAnsi="Arial" w:cs="Arial"/>
          <w:sz w:val="22"/>
          <w:szCs w:val="22"/>
        </w:rPr>
        <w:t>Infectious bloody diarrhoea</w:t>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t>Smallpox</w:t>
      </w:r>
    </w:p>
    <w:p w:rsidR="00230B08" w:rsidRPr="00BE319D" w:rsidRDefault="00230B08" w:rsidP="00230B08">
      <w:pPr>
        <w:rPr>
          <w:rFonts w:ascii="Arial" w:hAnsi="Arial" w:cs="Arial"/>
          <w:sz w:val="22"/>
          <w:szCs w:val="22"/>
        </w:rPr>
      </w:pPr>
      <w:r w:rsidRPr="00BE319D">
        <w:rPr>
          <w:rFonts w:ascii="Arial" w:hAnsi="Arial" w:cs="Arial"/>
          <w:sz w:val="22"/>
          <w:szCs w:val="22"/>
        </w:rPr>
        <w:t>Legionnaires</w:t>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t>Streptococcal (invasive group A)</w:t>
      </w:r>
    </w:p>
    <w:p w:rsidR="00230B08" w:rsidRPr="00BE319D" w:rsidRDefault="00230B08" w:rsidP="00230B08">
      <w:pPr>
        <w:rPr>
          <w:rFonts w:ascii="Arial" w:hAnsi="Arial" w:cs="Arial"/>
          <w:sz w:val="22"/>
          <w:szCs w:val="22"/>
        </w:rPr>
      </w:pPr>
      <w:r w:rsidRPr="00BE319D">
        <w:rPr>
          <w:rFonts w:ascii="Arial" w:hAnsi="Arial" w:cs="Arial"/>
          <w:sz w:val="22"/>
          <w:szCs w:val="22"/>
        </w:rPr>
        <w:t>Leprosy</w:t>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t>Tetanus</w:t>
      </w:r>
    </w:p>
    <w:p w:rsidR="00230B08" w:rsidRPr="00BE319D" w:rsidRDefault="00230B08" w:rsidP="00230B08">
      <w:pPr>
        <w:rPr>
          <w:rFonts w:ascii="Arial" w:hAnsi="Arial" w:cs="Arial"/>
          <w:sz w:val="22"/>
          <w:szCs w:val="22"/>
        </w:rPr>
      </w:pPr>
      <w:r w:rsidRPr="00BE319D">
        <w:rPr>
          <w:rFonts w:ascii="Arial" w:hAnsi="Arial" w:cs="Arial"/>
          <w:sz w:val="22"/>
          <w:szCs w:val="22"/>
        </w:rPr>
        <w:t>Leptospirosis</w:t>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t>Tuberculosis</w:t>
      </w:r>
    </w:p>
    <w:p w:rsidR="00230B08" w:rsidRPr="00BE319D" w:rsidRDefault="00230B08" w:rsidP="00230B08">
      <w:pPr>
        <w:rPr>
          <w:rFonts w:ascii="Arial" w:hAnsi="Arial" w:cs="Arial"/>
          <w:sz w:val="22"/>
          <w:szCs w:val="22"/>
        </w:rPr>
      </w:pPr>
      <w:r w:rsidRPr="00BE319D">
        <w:rPr>
          <w:rFonts w:ascii="Arial" w:hAnsi="Arial" w:cs="Arial"/>
          <w:sz w:val="22"/>
          <w:szCs w:val="22"/>
        </w:rPr>
        <w:t>Malaria</w:t>
      </w:r>
      <w:r w:rsidRPr="00BE319D">
        <w:rPr>
          <w:rFonts w:ascii="Arial" w:hAnsi="Arial" w:cs="Arial"/>
          <w:sz w:val="22"/>
          <w:szCs w:val="22"/>
        </w:rPr>
        <w:tab/>
      </w:r>
      <w:r w:rsidR="00BE319D">
        <w:rPr>
          <w:rFonts w:ascii="Arial" w:hAnsi="Arial" w:cs="Arial"/>
          <w:sz w:val="22"/>
          <w:szCs w:val="22"/>
        </w:rPr>
        <w:tab/>
      </w:r>
      <w:r w:rsidR="00BE319D">
        <w:rPr>
          <w:rFonts w:ascii="Arial" w:hAnsi="Arial" w:cs="Arial"/>
          <w:sz w:val="22"/>
          <w:szCs w:val="22"/>
        </w:rPr>
        <w:tab/>
      </w:r>
      <w:r w:rsidR="00BE319D">
        <w:rPr>
          <w:rFonts w:ascii="Arial" w:hAnsi="Arial" w:cs="Arial"/>
          <w:sz w:val="22"/>
          <w:szCs w:val="22"/>
        </w:rPr>
        <w:tab/>
      </w:r>
      <w:r w:rsidR="00BE319D">
        <w:rPr>
          <w:rFonts w:ascii="Arial" w:hAnsi="Arial" w:cs="Arial"/>
          <w:sz w:val="22"/>
          <w:szCs w:val="22"/>
        </w:rPr>
        <w:tab/>
      </w:r>
      <w:r w:rsidR="00BE319D">
        <w:rPr>
          <w:rFonts w:ascii="Arial" w:hAnsi="Arial" w:cs="Arial"/>
          <w:sz w:val="22"/>
          <w:szCs w:val="22"/>
        </w:rPr>
        <w:tab/>
      </w:r>
      <w:r w:rsidRPr="00BE319D">
        <w:rPr>
          <w:rFonts w:ascii="Arial" w:hAnsi="Arial" w:cs="Arial"/>
          <w:sz w:val="22"/>
          <w:szCs w:val="22"/>
        </w:rPr>
        <w:tab/>
        <w:t>Typhus</w:t>
      </w:r>
    </w:p>
    <w:p w:rsidR="00230B08" w:rsidRPr="00BE319D" w:rsidRDefault="00230B08" w:rsidP="00230B08">
      <w:pPr>
        <w:rPr>
          <w:rFonts w:ascii="Arial" w:hAnsi="Arial" w:cs="Arial"/>
          <w:sz w:val="22"/>
          <w:szCs w:val="22"/>
        </w:rPr>
      </w:pPr>
      <w:r w:rsidRPr="00BE319D">
        <w:rPr>
          <w:rFonts w:ascii="Arial" w:hAnsi="Arial" w:cs="Arial"/>
          <w:sz w:val="22"/>
          <w:szCs w:val="22"/>
        </w:rPr>
        <w:t>Measles</w:t>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t>Typhoid fever</w:t>
      </w:r>
    </w:p>
    <w:p w:rsidR="00230B08" w:rsidRPr="00BE319D" w:rsidRDefault="00230B08" w:rsidP="00230B08">
      <w:pPr>
        <w:rPr>
          <w:rFonts w:ascii="Arial" w:hAnsi="Arial" w:cs="Arial"/>
          <w:sz w:val="22"/>
          <w:szCs w:val="22"/>
        </w:rPr>
      </w:pPr>
      <w:r w:rsidRPr="00BE319D">
        <w:rPr>
          <w:rFonts w:ascii="Arial" w:hAnsi="Arial" w:cs="Arial"/>
          <w:sz w:val="22"/>
          <w:szCs w:val="22"/>
        </w:rPr>
        <w:t>Meningitis (viral, bacterial and fung</w:t>
      </w:r>
      <w:r w:rsidR="00BE319D">
        <w:rPr>
          <w:rFonts w:ascii="Arial" w:hAnsi="Arial" w:cs="Arial"/>
          <w:sz w:val="22"/>
          <w:szCs w:val="22"/>
        </w:rPr>
        <w:t>al)</w:t>
      </w:r>
      <w:r w:rsidR="00BE319D">
        <w:rPr>
          <w:rFonts w:ascii="Arial" w:hAnsi="Arial" w:cs="Arial"/>
          <w:sz w:val="22"/>
          <w:szCs w:val="22"/>
        </w:rPr>
        <w:tab/>
      </w:r>
      <w:r w:rsidR="00BE319D">
        <w:rPr>
          <w:rFonts w:ascii="Arial" w:hAnsi="Arial" w:cs="Arial"/>
          <w:sz w:val="22"/>
          <w:szCs w:val="22"/>
        </w:rPr>
        <w:tab/>
      </w:r>
      <w:r w:rsidRPr="00BE319D">
        <w:rPr>
          <w:rFonts w:ascii="Arial" w:hAnsi="Arial" w:cs="Arial"/>
          <w:sz w:val="22"/>
          <w:szCs w:val="22"/>
        </w:rPr>
        <w:tab/>
      </w:r>
      <w:proofErr w:type="gramStart"/>
      <w:r w:rsidRPr="00BE319D">
        <w:rPr>
          <w:rFonts w:ascii="Arial" w:hAnsi="Arial" w:cs="Arial"/>
          <w:sz w:val="22"/>
          <w:szCs w:val="22"/>
        </w:rPr>
        <w:t>Viral</w:t>
      </w:r>
      <w:proofErr w:type="gramEnd"/>
      <w:r w:rsidRPr="00BE319D">
        <w:rPr>
          <w:rFonts w:ascii="Arial" w:hAnsi="Arial" w:cs="Arial"/>
          <w:sz w:val="22"/>
          <w:szCs w:val="22"/>
        </w:rPr>
        <w:t xml:space="preserve"> haemorrhagic fever</w:t>
      </w:r>
    </w:p>
    <w:p w:rsidR="00230B08" w:rsidRPr="00BE319D" w:rsidRDefault="00230B08" w:rsidP="00230B08">
      <w:pPr>
        <w:rPr>
          <w:rFonts w:ascii="Arial" w:hAnsi="Arial" w:cs="Arial"/>
          <w:sz w:val="22"/>
          <w:szCs w:val="22"/>
        </w:rPr>
      </w:pPr>
      <w:r w:rsidRPr="00BE319D">
        <w:rPr>
          <w:rFonts w:ascii="Arial" w:hAnsi="Arial" w:cs="Arial"/>
          <w:sz w:val="22"/>
          <w:szCs w:val="22"/>
        </w:rPr>
        <w:t>Meningococcal septicaemia</w:t>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t>Whooping cough</w:t>
      </w:r>
    </w:p>
    <w:p w:rsidR="00230B08" w:rsidRPr="00BE319D" w:rsidRDefault="00230B08" w:rsidP="00230B08">
      <w:pPr>
        <w:rPr>
          <w:rFonts w:ascii="Arial" w:hAnsi="Arial" w:cs="Arial"/>
          <w:sz w:val="22"/>
          <w:szCs w:val="22"/>
        </w:rPr>
      </w:pPr>
      <w:r w:rsidRPr="00BE319D">
        <w:rPr>
          <w:rFonts w:ascii="Arial" w:hAnsi="Arial" w:cs="Arial"/>
          <w:sz w:val="22"/>
          <w:szCs w:val="22"/>
        </w:rPr>
        <w:t>Mumps</w:t>
      </w:r>
      <w:r w:rsidR="00BE319D">
        <w:rPr>
          <w:rFonts w:ascii="Arial" w:hAnsi="Arial" w:cs="Arial"/>
          <w:sz w:val="22"/>
          <w:szCs w:val="22"/>
        </w:rPr>
        <w:tab/>
      </w:r>
      <w:r w:rsidR="00BE319D">
        <w:rPr>
          <w:rFonts w:ascii="Arial" w:hAnsi="Arial" w:cs="Arial"/>
          <w:sz w:val="22"/>
          <w:szCs w:val="22"/>
        </w:rPr>
        <w:tab/>
      </w:r>
      <w:r w:rsidR="00BE319D">
        <w:rPr>
          <w:rFonts w:ascii="Arial" w:hAnsi="Arial" w:cs="Arial"/>
          <w:sz w:val="22"/>
          <w:szCs w:val="22"/>
        </w:rPr>
        <w:tab/>
      </w:r>
      <w:r w:rsidR="00BE319D">
        <w:rPr>
          <w:rFonts w:ascii="Arial" w:hAnsi="Arial" w:cs="Arial"/>
          <w:sz w:val="22"/>
          <w:szCs w:val="22"/>
        </w:rPr>
        <w:tab/>
      </w:r>
      <w:r w:rsidR="00BE319D">
        <w:rPr>
          <w:rFonts w:ascii="Arial" w:hAnsi="Arial" w:cs="Arial"/>
          <w:sz w:val="22"/>
          <w:szCs w:val="22"/>
        </w:rPr>
        <w:tab/>
      </w:r>
      <w:r w:rsidR="00BE319D">
        <w:rPr>
          <w:rFonts w:ascii="Arial" w:hAnsi="Arial" w:cs="Arial"/>
          <w:sz w:val="22"/>
          <w:szCs w:val="22"/>
        </w:rPr>
        <w:tab/>
      </w:r>
      <w:r w:rsidRPr="00BE319D">
        <w:rPr>
          <w:rFonts w:ascii="Arial" w:hAnsi="Arial" w:cs="Arial"/>
          <w:sz w:val="22"/>
          <w:szCs w:val="22"/>
        </w:rPr>
        <w:tab/>
        <w:t>Yellow Fever</w:t>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Pr="00BE319D">
        <w:rPr>
          <w:rFonts w:ascii="Arial" w:hAnsi="Arial" w:cs="Arial"/>
          <w:sz w:val="22"/>
          <w:szCs w:val="22"/>
        </w:rPr>
        <w:tab/>
      </w:r>
      <w:r w:rsidR="00BE319D">
        <w:rPr>
          <w:rFonts w:ascii="Arial" w:hAnsi="Arial" w:cs="Arial"/>
          <w:sz w:val="22"/>
          <w:szCs w:val="22"/>
        </w:rPr>
        <w:tab/>
      </w:r>
    </w:p>
    <w:p w:rsidR="00230B08" w:rsidRPr="00BE319D" w:rsidRDefault="00230B08" w:rsidP="00230B08">
      <w:pPr>
        <w:rPr>
          <w:rFonts w:ascii="Arial" w:hAnsi="Arial" w:cs="Arial"/>
          <w:sz w:val="22"/>
          <w:szCs w:val="22"/>
        </w:rPr>
      </w:pPr>
    </w:p>
    <w:p w:rsidR="00230B08" w:rsidRPr="00BE319D" w:rsidRDefault="00230B08" w:rsidP="00230B08">
      <w:pPr>
        <w:rPr>
          <w:rFonts w:ascii="Arial" w:hAnsi="Arial" w:cs="Arial"/>
          <w:sz w:val="22"/>
          <w:szCs w:val="22"/>
        </w:rPr>
      </w:pPr>
      <w:r w:rsidRPr="00BE319D">
        <w:rPr>
          <w:rFonts w:ascii="Arial" w:hAnsi="Arial" w:cs="Arial"/>
          <w:sz w:val="22"/>
          <w:szCs w:val="22"/>
        </w:rPr>
        <w:t xml:space="preserve">If a child, member of staff or visitor to the pre-school is suffering or suspected to be suffering from one of the above, the Health Protection Agency will be advised according.  The telephone number for </w:t>
      </w:r>
      <w:r w:rsidR="00072172" w:rsidRPr="00BE319D">
        <w:rPr>
          <w:rFonts w:ascii="Arial" w:hAnsi="Arial" w:cs="Arial"/>
          <w:sz w:val="22"/>
          <w:szCs w:val="22"/>
        </w:rPr>
        <w:t xml:space="preserve">the Health Protection Agency </w:t>
      </w:r>
      <w:r w:rsidRPr="00BE319D">
        <w:rPr>
          <w:rFonts w:ascii="Arial" w:hAnsi="Arial" w:cs="Arial"/>
          <w:sz w:val="22"/>
          <w:szCs w:val="22"/>
        </w:rPr>
        <w:t>Tel 0344 225 3861</w:t>
      </w:r>
      <w:bookmarkStart w:id="0" w:name="_GoBack"/>
      <w:bookmarkEnd w:id="0"/>
      <w:r w:rsidRPr="00BE319D">
        <w:rPr>
          <w:rFonts w:ascii="Arial" w:hAnsi="Arial" w:cs="Arial"/>
          <w:sz w:val="22"/>
          <w:szCs w:val="22"/>
        </w:rPr>
        <w:t>.  The HPA will require details of the child’s name, address, date of birth and doctor’s details.  OFSTED will also be notified along with Ludlow Infant School (in which Ladybirds Ludlow pre-school is situated) and a letter issued to all parents/carers at the pre-school advising them of the disease, the symptoms and what course of action is required.  Telephone calls to the HPA and OFSTED may be followed up in writing.</w:t>
      </w:r>
    </w:p>
    <w:p w:rsidR="00230B08" w:rsidRPr="00BE319D" w:rsidRDefault="00230B08" w:rsidP="00230B08">
      <w:pPr>
        <w:rPr>
          <w:rFonts w:ascii="Arial" w:hAnsi="Arial" w:cs="Arial"/>
          <w:sz w:val="22"/>
          <w:szCs w:val="22"/>
        </w:rPr>
      </w:pPr>
    </w:p>
    <w:p w:rsidR="00230B08" w:rsidRPr="00BE319D" w:rsidRDefault="00230B08" w:rsidP="00230B08">
      <w:pPr>
        <w:rPr>
          <w:rFonts w:ascii="Arial" w:hAnsi="Arial" w:cs="Arial"/>
          <w:sz w:val="22"/>
          <w:szCs w:val="22"/>
        </w:rPr>
      </w:pPr>
      <w:r w:rsidRPr="00BE319D">
        <w:rPr>
          <w:rFonts w:ascii="Arial" w:hAnsi="Arial" w:cs="Arial"/>
          <w:sz w:val="22"/>
          <w:szCs w:val="22"/>
        </w:rPr>
        <w:t>Children must not return to pre-school until all symptoms have cleared, they have undergone the relevant treatment and if necessary their doctor has confirmed that they are safe to return.</w:t>
      </w:r>
    </w:p>
    <w:p w:rsidR="00230B08" w:rsidRPr="00BE319D" w:rsidRDefault="00230B08" w:rsidP="00230B08">
      <w:pPr>
        <w:rPr>
          <w:rFonts w:ascii="Arial" w:hAnsi="Arial" w:cs="Arial"/>
          <w:sz w:val="22"/>
          <w:szCs w:val="22"/>
        </w:rPr>
      </w:pPr>
      <w:r w:rsidRPr="00BE319D">
        <w:rPr>
          <w:rFonts w:ascii="Arial" w:hAnsi="Arial" w:cs="Arial"/>
          <w:sz w:val="22"/>
          <w:szCs w:val="22"/>
        </w:rPr>
        <w:t xml:space="preserve"> </w:t>
      </w:r>
    </w:p>
    <w:tbl>
      <w:tblPr>
        <w:tblStyle w:val="TableGrid"/>
        <w:tblW w:w="0" w:type="auto"/>
        <w:tblLook w:val="04A0" w:firstRow="1" w:lastRow="0" w:firstColumn="1" w:lastColumn="0" w:noHBand="0" w:noVBand="1"/>
      </w:tblPr>
      <w:tblGrid>
        <w:gridCol w:w="1696"/>
        <w:gridCol w:w="1843"/>
        <w:gridCol w:w="1843"/>
      </w:tblGrid>
      <w:tr w:rsidR="00BE319D" w:rsidTr="00833093">
        <w:trPr>
          <w:trHeight w:val="277"/>
        </w:trPr>
        <w:tc>
          <w:tcPr>
            <w:tcW w:w="1696" w:type="dxa"/>
          </w:tcPr>
          <w:p w:rsidR="00BE319D" w:rsidRPr="00FD2518" w:rsidRDefault="00BE319D" w:rsidP="00833093">
            <w:pPr>
              <w:rPr>
                <w:rFonts w:ascii="Arial" w:hAnsi="Arial" w:cs="Arial"/>
                <w:sz w:val="18"/>
                <w:szCs w:val="18"/>
              </w:rPr>
            </w:pPr>
            <w:r w:rsidRPr="00FD2518">
              <w:rPr>
                <w:rFonts w:ascii="Arial" w:hAnsi="Arial" w:cs="Arial"/>
                <w:sz w:val="18"/>
                <w:szCs w:val="18"/>
              </w:rPr>
              <w:t>Document ID-</w:t>
            </w:r>
          </w:p>
        </w:tc>
        <w:tc>
          <w:tcPr>
            <w:tcW w:w="1843" w:type="dxa"/>
          </w:tcPr>
          <w:p w:rsidR="00BE319D" w:rsidRPr="00FD2518" w:rsidRDefault="00BE319D" w:rsidP="00833093">
            <w:pPr>
              <w:rPr>
                <w:rFonts w:ascii="Arial" w:hAnsi="Arial" w:cs="Arial"/>
                <w:sz w:val="18"/>
                <w:szCs w:val="18"/>
              </w:rPr>
            </w:pPr>
            <w:r>
              <w:rPr>
                <w:rFonts w:ascii="Arial" w:hAnsi="Arial" w:cs="Arial"/>
                <w:sz w:val="18"/>
                <w:szCs w:val="18"/>
              </w:rPr>
              <w:t>Policy adopted at meeting – Oct 2017</w:t>
            </w:r>
          </w:p>
        </w:tc>
        <w:tc>
          <w:tcPr>
            <w:tcW w:w="1843" w:type="dxa"/>
          </w:tcPr>
          <w:p w:rsidR="00BE319D" w:rsidRPr="00FD2518" w:rsidRDefault="00BE319D" w:rsidP="00833093">
            <w:pPr>
              <w:rPr>
                <w:rFonts w:ascii="Arial" w:hAnsi="Arial" w:cs="Arial"/>
                <w:sz w:val="18"/>
                <w:szCs w:val="18"/>
              </w:rPr>
            </w:pPr>
            <w:r>
              <w:rPr>
                <w:rFonts w:ascii="Arial" w:hAnsi="Arial" w:cs="Arial"/>
                <w:sz w:val="18"/>
                <w:szCs w:val="18"/>
              </w:rPr>
              <w:t>Reviewed by : Ladybirds Directors</w:t>
            </w:r>
          </w:p>
          <w:p w:rsidR="00BE319D" w:rsidRPr="00FD2518" w:rsidRDefault="00BE319D" w:rsidP="00833093">
            <w:pPr>
              <w:rPr>
                <w:rFonts w:ascii="Arial" w:hAnsi="Arial" w:cs="Arial"/>
                <w:sz w:val="18"/>
                <w:szCs w:val="18"/>
              </w:rPr>
            </w:pPr>
          </w:p>
        </w:tc>
      </w:tr>
      <w:tr w:rsidR="00BE319D" w:rsidTr="00833093">
        <w:trPr>
          <w:trHeight w:val="277"/>
        </w:trPr>
        <w:tc>
          <w:tcPr>
            <w:tcW w:w="1696" w:type="dxa"/>
            <w:shd w:val="clear" w:color="auto" w:fill="DDD9C3" w:themeFill="background2" w:themeFillShade="E6"/>
          </w:tcPr>
          <w:p w:rsidR="00BE319D" w:rsidRPr="00FD2518" w:rsidRDefault="00BE319D" w:rsidP="00833093">
            <w:pPr>
              <w:rPr>
                <w:rFonts w:ascii="Arial" w:hAnsi="Arial" w:cs="Arial"/>
                <w:sz w:val="18"/>
                <w:szCs w:val="18"/>
              </w:rPr>
            </w:pPr>
            <w:r>
              <w:rPr>
                <w:rFonts w:ascii="Arial" w:hAnsi="Arial" w:cs="Arial"/>
                <w:sz w:val="18"/>
                <w:szCs w:val="18"/>
              </w:rPr>
              <w:t>Date reviewed</w:t>
            </w:r>
          </w:p>
        </w:tc>
        <w:tc>
          <w:tcPr>
            <w:tcW w:w="1843" w:type="dxa"/>
            <w:shd w:val="clear" w:color="auto" w:fill="DDD9C3" w:themeFill="background2" w:themeFillShade="E6"/>
          </w:tcPr>
          <w:p w:rsidR="00BE319D" w:rsidRDefault="00BE319D" w:rsidP="00833093">
            <w:pPr>
              <w:rPr>
                <w:rFonts w:ascii="Arial" w:hAnsi="Arial" w:cs="Arial"/>
                <w:sz w:val="18"/>
                <w:szCs w:val="18"/>
              </w:rPr>
            </w:pPr>
          </w:p>
          <w:p w:rsidR="00BE319D" w:rsidRPr="00FD2518" w:rsidRDefault="00BE319D" w:rsidP="00833093">
            <w:pPr>
              <w:rPr>
                <w:rFonts w:ascii="Arial" w:hAnsi="Arial" w:cs="Arial"/>
                <w:sz w:val="18"/>
                <w:szCs w:val="18"/>
              </w:rPr>
            </w:pPr>
          </w:p>
        </w:tc>
        <w:tc>
          <w:tcPr>
            <w:tcW w:w="1843" w:type="dxa"/>
            <w:shd w:val="clear" w:color="auto" w:fill="DDD9C3" w:themeFill="background2" w:themeFillShade="E6"/>
          </w:tcPr>
          <w:p w:rsidR="00BE319D" w:rsidRPr="00FD2518" w:rsidRDefault="00BE319D" w:rsidP="00833093">
            <w:pPr>
              <w:rPr>
                <w:rFonts w:ascii="Arial" w:hAnsi="Arial" w:cs="Arial"/>
                <w:sz w:val="18"/>
                <w:szCs w:val="18"/>
              </w:rPr>
            </w:pPr>
          </w:p>
        </w:tc>
      </w:tr>
      <w:tr w:rsidR="00BE319D" w:rsidTr="00833093">
        <w:trPr>
          <w:trHeight w:val="378"/>
        </w:trPr>
        <w:tc>
          <w:tcPr>
            <w:tcW w:w="1696" w:type="dxa"/>
            <w:shd w:val="clear" w:color="auto" w:fill="DDD9C3" w:themeFill="background2" w:themeFillShade="E6"/>
          </w:tcPr>
          <w:p w:rsidR="00BE319D" w:rsidRPr="00FD2518" w:rsidRDefault="00BE319D" w:rsidP="00833093">
            <w:pPr>
              <w:rPr>
                <w:rFonts w:ascii="Arial" w:hAnsi="Arial" w:cs="Arial"/>
                <w:sz w:val="18"/>
                <w:szCs w:val="18"/>
              </w:rPr>
            </w:pPr>
            <w:r>
              <w:rPr>
                <w:rFonts w:ascii="Arial" w:hAnsi="Arial" w:cs="Arial"/>
                <w:sz w:val="18"/>
                <w:szCs w:val="18"/>
              </w:rPr>
              <w:t>Oct 2017</w:t>
            </w:r>
          </w:p>
        </w:tc>
        <w:tc>
          <w:tcPr>
            <w:tcW w:w="1843" w:type="dxa"/>
            <w:shd w:val="clear" w:color="auto" w:fill="DDD9C3" w:themeFill="background2" w:themeFillShade="E6"/>
          </w:tcPr>
          <w:p w:rsidR="00BE319D" w:rsidRPr="00FD2518" w:rsidRDefault="00BE319D" w:rsidP="00833093">
            <w:pPr>
              <w:rPr>
                <w:rFonts w:ascii="Arial" w:hAnsi="Arial" w:cs="Arial"/>
                <w:sz w:val="18"/>
                <w:szCs w:val="18"/>
              </w:rPr>
            </w:pPr>
          </w:p>
        </w:tc>
        <w:tc>
          <w:tcPr>
            <w:tcW w:w="1843" w:type="dxa"/>
            <w:shd w:val="clear" w:color="auto" w:fill="DDD9C3" w:themeFill="background2" w:themeFillShade="E6"/>
          </w:tcPr>
          <w:p w:rsidR="00BE319D" w:rsidRPr="00FD2518" w:rsidRDefault="00BE319D" w:rsidP="00833093">
            <w:pPr>
              <w:rPr>
                <w:rFonts w:ascii="Arial" w:hAnsi="Arial" w:cs="Arial"/>
                <w:sz w:val="18"/>
                <w:szCs w:val="18"/>
              </w:rPr>
            </w:pPr>
          </w:p>
        </w:tc>
      </w:tr>
      <w:tr w:rsidR="00BE319D" w:rsidTr="00833093">
        <w:trPr>
          <w:trHeight w:val="369"/>
        </w:trPr>
        <w:tc>
          <w:tcPr>
            <w:tcW w:w="1696" w:type="dxa"/>
            <w:shd w:val="clear" w:color="auto" w:fill="DDD9C3" w:themeFill="background2" w:themeFillShade="E6"/>
          </w:tcPr>
          <w:p w:rsidR="00BE319D" w:rsidRPr="00FD2518" w:rsidRDefault="003F681C" w:rsidP="00833093">
            <w:pPr>
              <w:rPr>
                <w:rFonts w:ascii="Arial" w:hAnsi="Arial" w:cs="Arial"/>
                <w:sz w:val="18"/>
                <w:szCs w:val="18"/>
              </w:rPr>
            </w:pPr>
            <w:r>
              <w:rPr>
                <w:rFonts w:ascii="Arial" w:hAnsi="Arial" w:cs="Arial"/>
                <w:sz w:val="18"/>
                <w:szCs w:val="18"/>
              </w:rPr>
              <w:t>March 2019</w:t>
            </w:r>
          </w:p>
          <w:p w:rsidR="00BE319D" w:rsidRPr="00FD2518" w:rsidRDefault="00BE319D" w:rsidP="00833093">
            <w:pPr>
              <w:rPr>
                <w:rFonts w:ascii="Arial" w:hAnsi="Arial" w:cs="Arial"/>
                <w:sz w:val="18"/>
                <w:szCs w:val="18"/>
              </w:rPr>
            </w:pPr>
          </w:p>
        </w:tc>
        <w:tc>
          <w:tcPr>
            <w:tcW w:w="1843" w:type="dxa"/>
            <w:shd w:val="clear" w:color="auto" w:fill="DDD9C3" w:themeFill="background2" w:themeFillShade="E6"/>
          </w:tcPr>
          <w:p w:rsidR="00BE319D" w:rsidRPr="00FD2518" w:rsidRDefault="00BE319D" w:rsidP="00833093">
            <w:pPr>
              <w:rPr>
                <w:rFonts w:ascii="Arial" w:hAnsi="Arial" w:cs="Arial"/>
                <w:sz w:val="18"/>
                <w:szCs w:val="18"/>
              </w:rPr>
            </w:pPr>
          </w:p>
        </w:tc>
        <w:tc>
          <w:tcPr>
            <w:tcW w:w="1843" w:type="dxa"/>
            <w:shd w:val="clear" w:color="auto" w:fill="DDD9C3" w:themeFill="background2" w:themeFillShade="E6"/>
          </w:tcPr>
          <w:p w:rsidR="00BE319D" w:rsidRPr="00FD2518" w:rsidRDefault="00BE319D" w:rsidP="00833093">
            <w:pPr>
              <w:rPr>
                <w:rFonts w:ascii="Arial" w:hAnsi="Arial" w:cs="Arial"/>
                <w:sz w:val="18"/>
                <w:szCs w:val="18"/>
              </w:rPr>
            </w:pPr>
          </w:p>
        </w:tc>
      </w:tr>
    </w:tbl>
    <w:p w:rsidR="00565E36" w:rsidRPr="00BE319D" w:rsidRDefault="00565E36">
      <w:pPr>
        <w:rPr>
          <w:rFonts w:ascii="Arial" w:hAnsi="Arial" w:cs="Arial"/>
          <w:sz w:val="22"/>
          <w:szCs w:val="22"/>
        </w:rPr>
      </w:pPr>
    </w:p>
    <w:sectPr w:rsidR="00565E36" w:rsidRPr="00BE319D" w:rsidSect="00BE319D">
      <w:headerReference w:type="default" r:id="rId6"/>
      <w:footerReference w:type="default" r:id="rId7"/>
      <w:pgSz w:w="11906" w:h="16838"/>
      <w:pgMar w:top="720" w:right="1133" w:bottom="72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A09" w:rsidRDefault="00DE2A09" w:rsidP="00BE319D">
      <w:r>
        <w:separator/>
      </w:r>
    </w:p>
  </w:endnote>
  <w:endnote w:type="continuationSeparator" w:id="0">
    <w:p w:rsidR="00DE2A09" w:rsidRDefault="00DE2A09" w:rsidP="00BE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5243926"/>
      <w:docPartObj>
        <w:docPartGallery w:val="Page Numbers (Bottom of Page)"/>
        <w:docPartUnique/>
      </w:docPartObj>
    </w:sdtPr>
    <w:sdtEndPr>
      <w:rPr>
        <w:rFonts w:ascii="Arial" w:hAnsi="Arial" w:cs="Arial"/>
        <w:noProof/>
      </w:rPr>
    </w:sdtEndPr>
    <w:sdtContent>
      <w:p w:rsidR="00BE319D" w:rsidRPr="00BE319D" w:rsidRDefault="00BE319D">
        <w:pPr>
          <w:pStyle w:val="Footer"/>
          <w:jc w:val="right"/>
          <w:rPr>
            <w:rFonts w:ascii="Arial" w:hAnsi="Arial" w:cs="Arial"/>
            <w:noProof/>
            <w:sz w:val="20"/>
            <w:szCs w:val="20"/>
          </w:rPr>
        </w:pPr>
        <w:r w:rsidRPr="00BE319D">
          <w:rPr>
            <w:rFonts w:ascii="Arial" w:hAnsi="Arial" w:cs="Arial"/>
            <w:sz w:val="20"/>
            <w:szCs w:val="20"/>
          </w:rPr>
          <w:fldChar w:fldCharType="begin"/>
        </w:r>
        <w:r w:rsidRPr="00BE319D">
          <w:rPr>
            <w:rFonts w:ascii="Arial" w:hAnsi="Arial" w:cs="Arial"/>
            <w:sz w:val="20"/>
            <w:szCs w:val="20"/>
          </w:rPr>
          <w:instrText xml:space="preserve"> PAGE   \* MERGEFORMAT </w:instrText>
        </w:r>
        <w:r w:rsidRPr="00BE319D">
          <w:rPr>
            <w:rFonts w:ascii="Arial" w:hAnsi="Arial" w:cs="Arial"/>
            <w:sz w:val="20"/>
            <w:szCs w:val="20"/>
          </w:rPr>
          <w:fldChar w:fldCharType="separate"/>
        </w:r>
        <w:r w:rsidR="003F681C">
          <w:rPr>
            <w:rFonts w:ascii="Arial" w:hAnsi="Arial" w:cs="Arial"/>
            <w:noProof/>
            <w:sz w:val="20"/>
            <w:szCs w:val="20"/>
          </w:rPr>
          <w:t>1</w:t>
        </w:r>
        <w:r w:rsidRPr="00BE319D">
          <w:rPr>
            <w:rFonts w:ascii="Arial" w:hAnsi="Arial" w:cs="Arial"/>
            <w:noProof/>
            <w:sz w:val="20"/>
            <w:szCs w:val="20"/>
          </w:rPr>
          <w:fldChar w:fldCharType="end"/>
        </w:r>
      </w:p>
      <w:p w:rsidR="00BE319D" w:rsidRPr="00BE319D" w:rsidRDefault="00BE319D" w:rsidP="00BE319D">
        <w:pPr>
          <w:pStyle w:val="Footer"/>
          <w:jc w:val="center"/>
          <w:rPr>
            <w:rFonts w:ascii="Arial" w:hAnsi="Arial" w:cs="Arial"/>
          </w:rPr>
        </w:pPr>
        <w:r w:rsidRPr="00BE319D">
          <w:rPr>
            <w:rFonts w:ascii="Arial" w:hAnsi="Arial" w:cs="Arial"/>
            <w:noProof/>
          </w:rPr>
          <w:t xml:space="preserve">Ladybirds </w:t>
        </w:r>
        <w:r w:rsidR="003F681C">
          <w:rPr>
            <w:rFonts w:ascii="Arial" w:hAnsi="Arial" w:cs="Arial"/>
            <w:noProof/>
          </w:rPr>
          <w:t xml:space="preserve">Parkside </w:t>
        </w:r>
        <w:r w:rsidRPr="00BE319D">
          <w:rPr>
            <w:rFonts w:ascii="Arial" w:hAnsi="Arial" w:cs="Arial"/>
            <w:noProof/>
          </w:rPr>
          <w:t xml:space="preserve">Preschool </w:t>
        </w:r>
        <w:r w:rsidR="003F681C">
          <w:rPr>
            <w:rFonts w:ascii="Arial" w:hAnsi="Arial" w:cs="Arial"/>
            <w:noProof/>
          </w:rPr>
          <w:t xml:space="preserve">- </w:t>
        </w:r>
        <w:r w:rsidRPr="00BE319D">
          <w:rPr>
            <w:rFonts w:ascii="Arial" w:hAnsi="Arial" w:cs="Arial"/>
            <w:noProof/>
          </w:rPr>
          <w:t>Southampton</w:t>
        </w:r>
      </w:p>
    </w:sdtContent>
  </w:sdt>
  <w:p w:rsidR="00BE319D" w:rsidRDefault="00BE31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A09" w:rsidRDefault="00DE2A09" w:rsidP="00BE319D">
      <w:r>
        <w:separator/>
      </w:r>
    </w:p>
  </w:footnote>
  <w:footnote w:type="continuationSeparator" w:id="0">
    <w:p w:rsidR="00DE2A09" w:rsidRDefault="00DE2A09" w:rsidP="00BE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19D" w:rsidRPr="00BE319D" w:rsidRDefault="00BE319D" w:rsidP="00BE319D">
    <w:pPr>
      <w:pStyle w:val="Header"/>
      <w:jc w:val="center"/>
      <w:rPr>
        <w:rFonts w:ascii="Arial" w:hAnsi="Arial" w:cs="Arial"/>
        <w:sz w:val="36"/>
        <w:szCs w:val="36"/>
      </w:rPr>
    </w:pPr>
    <w:r w:rsidRPr="00BE319D">
      <w:rPr>
        <w:rFonts w:ascii="Arial" w:hAnsi="Arial" w:cs="Arial"/>
        <w:sz w:val="36"/>
        <w:szCs w:val="36"/>
      </w:rPr>
      <w:t>NOTIFICATION OF INFECTIOUS DISEASE</w:t>
    </w:r>
  </w:p>
  <w:p w:rsidR="00BE319D" w:rsidRDefault="00BE31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B08"/>
    <w:rsid w:val="000517C4"/>
    <w:rsid w:val="00072172"/>
    <w:rsid w:val="00230B08"/>
    <w:rsid w:val="003F681C"/>
    <w:rsid w:val="00472689"/>
    <w:rsid w:val="004D6E27"/>
    <w:rsid w:val="00565E36"/>
    <w:rsid w:val="00685627"/>
    <w:rsid w:val="0089395F"/>
    <w:rsid w:val="009F0DC3"/>
    <w:rsid w:val="00A05239"/>
    <w:rsid w:val="00BD6D61"/>
    <w:rsid w:val="00BE319D"/>
    <w:rsid w:val="00C326EB"/>
    <w:rsid w:val="00DE2A09"/>
    <w:rsid w:val="00EA13E8"/>
    <w:rsid w:val="00EE16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881B05-37D4-4D22-AFE7-C12F1809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0B0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319D"/>
    <w:pPr>
      <w:tabs>
        <w:tab w:val="center" w:pos="4513"/>
        <w:tab w:val="right" w:pos="9026"/>
      </w:tabs>
    </w:pPr>
  </w:style>
  <w:style w:type="character" w:customStyle="1" w:styleId="HeaderChar">
    <w:name w:val="Header Char"/>
    <w:basedOn w:val="DefaultParagraphFont"/>
    <w:link w:val="Header"/>
    <w:uiPriority w:val="99"/>
    <w:rsid w:val="00BE31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E319D"/>
    <w:pPr>
      <w:tabs>
        <w:tab w:val="center" w:pos="4513"/>
        <w:tab w:val="right" w:pos="9026"/>
      </w:tabs>
    </w:pPr>
  </w:style>
  <w:style w:type="character" w:customStyle="1" w:styleId="FooterChar">
    <w:name w:val="Footer Char"/>
    <w:basedOn w:val="DefaultParagraphFont"/>
    <w:link w:val="Footer"/>
    <w:uiPriority w:val="99"/>
    <w:rsid w:val="00BE319D"/>
    <w:rPr>
      <w:rFonts w:ascii="Times New Roman" w:eastAsia="Times New Roman" w:hAnsi="Times New Roman" w:cs="Times New Roman"/>
      <w:sz w:val="24"/>
      <w:szCs w:val="24"/>
    </w:rPr>
  </w:style>
  <w:style w:type="table" w:styleId="TableGrid">
    <w:name w:val="Table Grid"/>
    <w:basedOn w:val="TableNormal"/>
    <w:rsid w:val="00BE319D"/>
    <w:pPr>
      <w:spacing w:after="0" w:line="240" w:lineRule="auto"/>
    </w:pPr>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1970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Ladybirds</dc:creator>
  <cp:lastModifiedBy>Ladybirds Pre-School</cp:lastModifiedBy>
  <cp:revision>4</cp:revision>
  <cp:lastPrinted>2017-03-29T12:00:00Z</cp:lastPrinted>
  <dcterms:created xsi:type="dcterms:W3CDTF">2017-11-02T11:20:00Z</dcterms:created>
  <dcterms:modified xsi:type="dcterms:W3CDTF">2019-04-02T09:42:00Z</dcterms:modified>
</cp:coreProperties>
</file>